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93" w:rsidRPr="001C72C0" w:rsidRDefault="000F09A9">
      <w:pPr>
        <w:spacing w:line="100" w:lineRule="atLeast"/>
        <w:ind w:firstLine="540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1C72C0">
        <w:rPr>
          <w:b/>
          <w:sz w:val="28"/>
          <w:szCs w:val="28"/>
        </w:rPr>
        <w:t xml:space="preserve">На вопросы граждан отвечает руководитель </w:t>
      </w:r>
      <w:r w:rsidRPr="001C72C0">
        <w:rPr>
          <w:b/>
          <w:color w:val="333333"/>
          <w:sz w:val="28"/>
          <w:szCs w:val="28"/>
          <w:shd w:val="clear" w:color="auto" w:fill="FFFFFF"/>
        </w:rPr>
        <w:t>Государственной инспекции труда в Республике Коми - Лидия Некучаева.</w:t>
      </w:r>
    </w:p>
    <w:p w:rsidR="000F09A9" w:rsidRPr="001C72C0" w:rsidRDefault="000F09A9">
      <w:pPr>
        <w:spacing w:line="100" w:lineRule="atLeast"/>
        <w:ind w:firstLine="540"/>
        <w:jc w:val="both"/>
        <w:rPr>
          <w:b/>
          <w:color w:val="333333"/>
          <w:sz w:val="28"/>
          <w:szCs w:val="28"/>
          <w:shd w:val="clear" w:color="auto" w:fill="FFFFFF"/>
        </w:rPr>
      </w:pPr>
    </w:p>
    <w:p w:rsidR="006D1A93" w:rsidRPr="001C72C0" w:rsidRDefault="001C72C0">
      <w:pPr>
        <w:jc w:val="center"/>
        <w:rPr>
          <w:sz w:val="28"/>
          <w:szCs w:val="28"/>
        </w:rPr>
      </w:pPr>
      <w:r w:rsidRPr="001C72C0">
        <w:rPr>
          <w:b/>
          <w:sz w:val="28"/>
          <w:szCs w:val="28"/>
        </w:rPr>
        <w:t xml:space="preserve">ВОПРОС: </w:t>
      </w:r>
      <w:r w:rsidRPr="001C72C0">
        <w:rPr>
          <w:b/>
          <w:sz w:val="28"/>
          <w:szCs w:val="28"/>
        </w:rPr>
        <w:t xml:space="preserve">Что делать с работником, который после заключения трудового договора на </w:t>
      </w:r>
      <w:bookmarkStart w:id="0" w:name="_GoBack"/>
      <w:bookmarkEnd w:id="0"/>
      <w:r w:rsidRPr="001C72C0">
        <w:rPr>
          <w:b/>
          <w:sz w:val="28"/>
          <w:szCs w:val="28"/>
        </w:rPr>
        <w:t>работу так и не вышел?</w:t>
      </w:r>
    </w:p>
    <w:p w:rsidR="006D1A93" w:rsidRPr="001C72C0" w:rsidRDefault="006D1A93">
      <w:pPr>
        <w:jc w:val="center"/>
        <w:rPr>
          <w:b/>
          <w:sz w:val="28"/>
          <w:szCs w:val="28"/>
        </w:rPr>
      </w:pPr>
    </w:p>
    <w:p w:rsidR="006D1A93" w:rsidRDefault="001C72C0">
      <w:pPr>
        <w:pStyle w:val="a7"/>
        <w:spacing w:after="0"/>
        <w:ind w:firstLine="708"/>
        <w:jc w:val="both"/>
      </w:pPr>
      <w:r>
        <w:rPr>
          <w:bCs/>
          <w:color w:val="000000"/>
          <w:sz w:val="28"/>
          <w:szCs w:val="28"/>
          <w:lang w:eastAsia="ar-SA"/>
        </w:rPr>
        <w:t xml:space="preserve">ОТВЕТ: </w:t>
      </w:r>
      <w:r>
        <w:rPr>
          <w:bCs/>
          <w:color w:val="000000"/>
          <w:sz w:val="28"/>
          <w:szCs w:val="28"/>
          <w:lang w:eastAsia="ar-SA"/>
        </w:rPr>
        <w:t>В соответствии с ч. 4 ст. 61 ТК РФ</w:t>
      </w:r>
      <w:r w:rsidR="000F09A9">
        <w:rPr>
          <w:bCs/>
          <w:color w:val="000000"/>
          <w:sz w:val="28"/>
          <w:szCs w:val="28"/>
          <w:lang w:eastAsia="ar-SA"/>
        </w:rPr>
        <w:t>,</w:t>
      </w:r>
      <w:r>
        <w:rPr>
          <w:bCs/>
          <w:color w:val="000000"/>
          <w:sz w:val="28"/>
          <w:szCs w:val="28"/>
          <w:lang w:eastAsia="ar-SA"/>
        </w:rPr>
        <w:t xml:space="preserve"> если работник не приступил к работе в день начала работы, установленный в соответствии с </w:t>
      </w:r>
      <w:hyperlink r:id="rId4">
        <w:r>
          <w:rPr>
            <w:bCs/>
            <w:color w:val="000000"/>
            <w:sz w:val="28"/>
            <w:szCs w:val="28"/>
            <w:lang w:eastAsia="ar-SA"/>
          </w:rPr>
          <w:t>частью второй</w:t>
        </w:r>
      </w:hyperlink>
      <w:r>
        <w:rPr>
          <w:bCs/>
          <w:color w:val="000000"/>
          <w:sz w:val="28"/>
          <w:szCs w:val="28"/>
          <w:lang w:eastAsia="ar-SA"/>
        </w:rPr>
        <w:t xml:space="preserve"> или </w:t>
      </w:r>
      <w:hyperlink r:id="rId5">
        <w:r>
          <w:rPr>
            <w:bCs/>
            <w:color w:val="000000"/>
            <w:sz w:val="28"/>
            <w:szCs w:val="28"/>
            <w:lang w:eastAsia="ar-SA"/>
          </w:rPr>
          <w:t>третьей</w:t>
        </w:r>
      </w:hyperlink>
      <w:r>
        <w:rPr>
          <w:bCs/>
          <w:color w:val="000000"/>
          <w:sz w:val="28"/>
          <w:szCs w:val="28"/>
          <w:lang w:eastAsia="ar-SA"/>
        </w:rPr>
        <w:t xml:space="preserve"> дан</w:t>
      </w:r>
      <w:r>
        <w:rPr>
          <w:bCs/>
          <w:color w:val="000000"/>
          <w:sz w:val="28"/>
          <w:szCs w:val="28"/>
          <w:lang w:eastAsia="ar-SA"/>
        </w:rPr>
        <w:t xml:space="preserve">ной статьи, то работодатель имеет право аннулировать трудовой договор. Аннулированный трудовой договор считается незаключенным. Аннулирование трудового договора не лишает работника права на получение </w:t>
      </w:r>
      <w:hyperlink r:id="rId6">
        <w:r>
          <w:rPr>
            <w:bCs/>
            <w:color w:val="000000"/>
            <w:sz w:val="28"/>
            <w:szCs w:val="28"/>
            <w:lang w:eastAsia="ar-SA"/>
          </w:rPr>
          <w:t>обеспечения</w:t>
        </w:r>
      </w:hyperlink>
      <w:r>
        <w:rPr>
          <w:bCs/>
          <w:color w:val="000000"/>
          <w:sz w:val="28"/>
          <w:szCs w:val="28"/>
          <w:lang w:eastAsia="ar-SA"/>
        </w:rPr>
        <w:t xml:space="preserve"> по обязательному социальному страхованию при наступлении страхового случая в период со дня заключения трудового договора до дня его аннулирования.</w:t>
      </w:r>
    </w:p>
    <w:p w:rsidR="006D1A93" w:rsidRDefault="001C72C0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Аннулирование трудового договора возм</w:t>
      </w:r>
      <w:r>
        <w:rPr>
          <w:sz w:val="28"/>
          <w:szCs w:val="28"/>
        </w:rPr>
        <w:t>ожно, когда трудовой договор подписан (стороны выразили намерение начать трудовые отношения), но не реализован (трудовая деятельность так и не началась, потому что работник не выполнил свое обязательство лично выполнять трудовую функцию). Поскольку</w:t>
      </w:r>
      <w:r w:rsidR="0024724F">
        <w:rPr>
          <w:sz w:val="28"/>
          <w:szCs w:val="28"/>
        </w:rPr>
        <w:t xml:space="preserve"> </w:t>
      </w:r>
      <w:r>
        <w:rPr>
          <w:sz w:val="28"/>
          <w:szCs w:val="28"/>
        </w:rPr>
        <w:t>ТК РФ г</w:t>
      </w:r>
      <w:r>
        <w:rPr>
          <w:sz w:val="28"/>
          <w:szCs w:val="28"/>
        </w:rPr>
        <w:t>оворит о праве работодателя аннулировать трудовой договор, то работодатель принимает решение на свое усмотрение.</w:t>
      </w:r>
    </w:p>
    <w:p w:rsidR="006D1A93" w:rsidRDefault="001C72C0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этом</w:t>
      </w:r>
      <w:r w:rsidR="0024724F">
        <w:rPr>
          <w:sz w:val="28"/>
          <w:szCs w:val="28"/>
        </w:rPr>
        <w:t>,</w:t>
      </w:r>
      <w:r>
        <w:rPr>
          <w:sz w:val="28"/>
          <w:szCs w:val="28"/>
        </w:rPr>
        <w:t xml:space="preserve"> аннулирование трудового договора </w:t>
      </w:r>
      <w:r>
        <w:rPr>
          <w:sz w:val="28"/>
          <w:szCs w:val="28"/>
        </w:rPr>
        <w:t xml:space="preserve">увольнением </w:t>
      </w:r>
      <w:r>
        <w:rPr>
          <w:sz w:val="28"/>
          <w:szCs w:val="28"/>
        </w:rPr>
        <w:t xml:space="preserve">не является. Аннулирование трудового договора возвращает отношения между работником </w:t>
      </w:r>
      <w:r>
        <w:rPr>
          <w:sz w:val="28"/>
          <w:szCs w:val="28"/>
        </w:rPr>
        <w:t>и работодателем в исходное состояние, т. е. в состояние</w:t>
      </w:r>
      <w:r w:rsidR="0024724F">
        <w:rPr>
          <w:sz w:val="28"/>
          <w:szCs w:val="28"/>
        </w:rPr>
        <w:t>,</w:t>
      </w:r>
      <w:r>
        <w:rPr>
          <w:sz w:val="28"/>
          <w:szCs w:val="28"/>
        </w:rPr>
        <w:t xml:space="preserve"> когда договора не было.</w:t>
      </w:r>
    </w:p>
    <w:p w:rsidR="006D1A93" w:rsidRDefault="001C72C0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Полагаем, что в ситуации</w:t>
      </w:r>
      <w:r w:rsidR="0024724F">
        <w:rPr>
          <w:sz w:val="28"/>
          <w:szCs w:val="28"/>
        </w:rPr>
        <w:t>,</w:t>
      </w:r>
      <w:r>
        <w:rPr>
          <w:sz w:val="28"/>
          <w:szCs w:val="28"/>
        </w:rPr>
        <w:t xml:space="preserve"> приведенной в обращении</w:t>
      </w:r>
      <w:r w:rsidR="0024724F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работодатель вправе принять решении об аннулировании уже заключенного договора.</w:t>
      </w:r>
    </w:p>
    <w:p w:rsidR="006D1A93" w:rsidRDefault="006D1A93">
      <w:pPr>
        <w:pStyle w:val="a7"/>
        <w:spacing w:after="0"/>
        <w:ind w:firstLine="708"/>
        <w:jc w:val="both"/>
        <w:rPr>
          <w:bCs/>
          <w:color w:val="000000"/>
          <w:lang w:eastAsia="ar-SA"/>
        </w:rPr>
      </w:pPr>
    </w:p>
    <w:p w:rsidR="006D1A93" w:rsidRDefault="006D1A93">
      <w:pPr>
        <w:pStyle w:val="a7"/>
        <w:spacing w:before="124" w:line="214" w:lineRule="atLeast"/>
        <w:ind w:firstLine="405"/>
        <w:jc w:val="both"/>
        <w:rPr>
          <w:sz w:val="28"/>
          <w:szCs w:val="28"/>
        </w:rPr>
      </w:pPr>
    </w:p>
    <w:sectPr w:rsidR="006D1A93">
      <w:pgSz w:w="11906" w:h="16838"/>
      <w:pgMar w:top="709" w:right="620" w:bottom="993" w:left="11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93"/>
    <w:rsid w:val="000F09A9"/>
    <w:rsid w:val="001C72C0"/>
    <w:rsid w:val="0024724F"/>
    <w:rsid w:val="00343A30"/>
    <w:rsid w:val="006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6ABD3-F5C9-41EF-AAC6-80014DC6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29&amp;dst=100076&amp;field=134&amp;date=02.10.2025" TargetMode="External"/><Relationship Id="rId5" Type="http://schemas.openxmlformats.org/officeDocument/2006/relationships/hyperlink" Target="https://login.consultant.ru/link/?req=doc&amp;base=LAW&amp;n=515484&amp;dst=403&amp;field=134&amp;date=02.10.2025" TargetMode="External"/><Relationship Id="rId4" Type="http://schemas.openxmlformats.org/officeDocument/2006/relationships/hyperlink" Target="https://login.consultant.ru/link/?req=doc&amp;base=LAW&amp;n=515484&amp;dst=100456&amp;field=134&amp;date=02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28</cp:revision>
  <cp:lastPrinted>2025-11-12T12:22:00Z</cp:lastPrinted>
  <dcterms:created xsi:type="dcterms:W3CDTF">2022-12-05T11:43:00Z</dcterms:created>
  <dcterms:modified xsi:type="dcterms:W3CDTF">2025-11-17T07:15:00Z</dcterms:modified>
  <dc:language>ru-RU</dc:language>
</cp:coreProperties>
</file>